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Style w:val="MquinadeescreverHTML"/>
          <w:rFonts w:eastAsia="Calibri" w:cs="Arial" w:ascii="Arial" w:hAnsi="Arial"/>
          <w:b/>
          <w:sz w:val="30"/>
          <w:szCs w:val="30"/>
          <w:lang w:val="en-GB"/>
        </w:rPr>
        <w:t>The Longest Words in English</w:t>
      </w:r>
    </w:p>
    <w:p>
      <w:pPr>
        <w:pStyle w:val="Normal"/>
        <w:spacing w:lineRule="auto" w:line="240" w:before="0" w:after="0"/>
        <w:rPr/>
      </w:pPr>
      <w:r>
        <w:rPr>
          <w:rStyle w:val="MquinadeescreverHTML"/>
          <w:rFonts w:eastAsia="Calibri" w:cs="Arial" w:ascii="Arial" w:hAnsi="Arial"/>
          <w:sz w:val="24"/>
          <w:szCs w:val="24"/>
          <w:lang w:val="en-GB"/>
        </w:rPr>
        <w:t xml:space="preserve">1) </w:t>
      </w:r>
      <w:r>
        <w:rPr>
          <w:rStyle w:val="MquinadeescreverHTML"/>
          <w:rFonts w:eastAsia="Calibri" w:cs="Arial" w:ascii="Arial" w:hAnsi="Arial"/>
          <w:b/>
          <w:bCs/>
          <w:sz w:val="24"/>
          <w:szCs w:val="24"/>
          <w:lang w:val="en-GB"/>
        </w:rPr>
        <w:t>Incomprehensibilities</w:t>
      </w:r>
      <w:r>
        <w:rPr>
          <w:rStyle w:val="MquinadeescreverHTML"/>
          <w:rFonts w:eastAsia="Calibri" w:cs="Arial" w:ascii="Arial" w:hAnsi="Arial"/>
          <w:sz w:val="24"/>
          <w:szCs w:val="24"/>
          <w:lang w:val="en-GB"/>
        </w:rPr>
        <w:t xml:space="preserve"> (21 letters)</w:t>
      </w:r>
    </w:p>
    <w:p>
      <w:pPr>
        <w:pStyle w:val="Normal"/>
        <w:spacing w:lineRule="auto" w:line="240" w:before="0" w:after="0"/>
        <w:rPr/>
      </w:pPr>
      <w:r>
        <w:rPr>
          <w:rStyle w:val="MquinadeescreverHTML"/>
          <w:rFonts w:eastAsia="Calibri" w:cs="Arial" w:ascii="Arial" w:hAnsi="Arial"/>
          <w:b w:val="false"/>
          <w:bCs w:val="false"/>
          <w:sz w:val="24"/>
          <w:szCs w:val="24"/>
          <w:lang w:val="en-GB"/>
        </w:rPr>
        <w:t>Plural of “</w:t>
      </w:r>
      <w:r>
        <w:rPr>
          <w:rStyle w:val="MquinadeescreverHTML"/>
          <w:rFonts w:eastAsia="Calibri" w:cs="Arial" w:ascii="Arial" w:hAnsi="Arial"/>
          <w:b/>
          <w:bCs/>
          <w:sz w:val="24"/>
          <w:szCs w:val="24"/>
          <w:lang w:val="en-GB"/>
        </w:rPr>
        <w:t>incomprehensibility</w:t>
      </w:r>
      <w:r>
        <w:rPr>
          <w:rStyle w:val="MquinadeescreverHTML"/>
          <w:rFonts w:eastAsia="Calibri" w:cs="Arial" w:ascii="Arial" w:hAnsi="Arial"/>
          <w:b w:val="false"/>
          <w:bCs w:val="false"/>
          <w:sz w:val="24"/>
          <w:szCs w:val="24"/>
          <w:lang w:val="en-GB"/>
        </w:rPr>
        <w:t>” – the</w:t>
      </w:r>
      <w:r>
        <w:rPr>
          <w:rStyle w:val="MquinadeescreverHTML"/>
          <w:rFonts w:eastAsia="Calibri" w:cs="Arial" w:ascii="Arial" w:hAnsi="Arial"/>
          <w:sz w:val="24"/>
          <w:szCs w:val="24"/>
          <w:lang w:val="en-GB"/>
        </w:rPr>
        <w:t xml:space="preserve"> state of being impossible or difficult to understand.</w:t>
      </w:r>
    </w:p>
    <w:p>
      <w:pPr>
        <w:pStyle w:val="Normal"/>
        <w:spacing w:lineRule="auto" w:line="240" w:before="0" w:after="0"/>
        <w:rPr>
          <w:rStyle w:val="MquinadeescreverHTML"/>
          <w:rFonts w:ascii="Arial" w:hAnsi="Arial" w:eastAsia="Calibri" w:cs="Arial"/>
          <w:sz w:val="24"/>
          <w:szCs w:val="24"/>
          <w:lang w:val="en-GB"/>
        </w:rPr>
      </w:pPr>
      <w:r>
        <w:rPr>
          <w:rFonts w:eastAsia="Calibri"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/>
      </w:pPr>
      <w:r>
        <w:rPr>
          <w:rStyle w:val="MquinadeescreverHTML"/>
          <w:rFonts w:eastAsia="Calibri" w:cs="Arial" w:ascii="Arial" w:hAnsi="Arial"/>
          <w:sz w:val="24"/>
          <w:szCs w:val="24"/>
          <w:lang w:val="en-GB"/>
        </w:rPr>
        <w:t xml:space="preserve">2) </w:t>
      </w:r>
      <w:r>
        <w:rPr>
          <w:rStyle w:val="MquinadeescreverHTML"/>
          <w:rFonts w:eastAsia="Calibri" w:cs="Arial" w:ascii="Arial" w:hAnsi="Arial"/>
          <w:b/>
          <w:bCs/>
          <w:sz w:val="24"/>
          <w:szCs w:val="24"/>
          <w:lang w:val="en-GB"/>
        </w:rPr>
        <w:t>Honorificabilitudinitatibus</w:t>
      </w:r>
      <w:r>
        <w:rPr>
          <w:rStyle w:val="MquinadeescreverHTML"/>
          <w:rFonts w:eastAsia="Calibri" w:cs="Arial" w:ascii="Arial" w:hAnsi="Arial"/>
          <w:sz w:val="24"/>
          <w:szCs w:val="24"/>
          <w:lang w:val="en-GB"/>
        </w:rPr>
        <w:t xml:space="preserve"> (27 letters)</w:t>
      </w:r>
    </w:p>
    <w:p>
      <w:pPr>
        <w:pStyle w:val="Normal"/>
        <w:spacing w:lineRule="auto" w:line="240" w:before="0" w:after="0"/>
        <w:rPr/>
      </w:pPr>
      <w:r>
        <w:rPr>
          <w:rStyle w:val="MquinadeescreverHTML"/>
          <w:rFonts w:eastAsia="Calibri" w:cs="Arial" w:ascii="Arial" w:hAnsi="Arial"/>
          <w:sz w:val="24"/>
          <w:szCs w:val="24"/>
          <w:lang w:val="en-GB"/>
        </w:rPr>
        <w:t>This is the longest word in the English language which contains alternating consonants and vowels. It means “the state of being able to achieve honour”.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/>
      </w:pPr>
      <w:r>
        <w:rPr>
          <w:rStyle w:val="MquinadeescreverHTML"/>
          <w:rFonts w:eastAsia="Calibri" w:cs="Arial" w:ascii="Arial" w:hAnsi="Arial"/>
          <w:sz w:val="24"/>
          <w:szCs w:val="24"/>
          <w:lang w:val="en-GB"/>
        </w:rPr>
        <w:t xml:space="preserve">3) </w:t>
      </w:r>
      <w:hyperlink r:id="rId2">
        <w:r>
          <w:rPr>
            <w:rStyle w:val="Hyperlink"/>
            <w:rFonts w:cs="Arial" w:ascii="Arial" w:hAnsi="Arial"/>
            <w:b/>
            <w:color w:val="000000"/>
            <w:sz w:val="24"/>
            <w:szCs w:val="24"/>
            <w:u w:val="none"/>
            <w:lang w:val="en-GB"/>
          </w:rPr>
          <w:t>Antidisestablishmentarianism</w:t>
        </w:r>
      </w:hyperlink>
      <w:r>
        <w:rPr>
          <w:rFonts w:cs="Arial" w:ascii="Arial" w:hAnsi="Arial"/>
          <w:sz w:val="24"/>
          <w:szCs w:val="24"/>
          <w:lang w:val="en-GB"/>
        </w:rPr>
        <w:t xml:space="preserve"> (28 letters)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establish (9): to set up, put in place, or institute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disestablish (12): to end the established status of a body, in particular a church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disestablishment (16): the separation of church and state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anti-disestablishment (20): opposition to disestablishment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antidisestablishmentary (23): of, or pertaining to, opposition to disestablishment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antidisestablishmentarian (25): an opponent of disestablishment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antidisestablishmentarianism (28): the ideology that opposes disestablishment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rPr/>
      </w:pPr>
      <w:r>
        <w:rPr>
          <w:rStyle w:val="MquinadeescreverHTML"/>
          <w:rFonts w:eastAsia="Calibri" w:cs="Arial" w:ascii="Arial" w:hAnsi="Arial"/>
          <w:sz w:val="24"/>
          <w:szCs w:val="24"/>
          <w:lang w:val="en-GB"/>
        </w:rPr>
        <w:t xml:space="preserve">4) </w:t>
      </w:r>
      <w:hyperlink r:id="rId3">
        <w:r>
          <w:rPr>
            <w:rStyle w:val="Hyperlink"/>
            <w:rFonts w:cs="Arial" w:ascii="Arial" w:hAnsi="Arial"/>
            <w:b/>
            <w:color w:val="000000"/>
            <w:sz w:val="24"/>
            <w:szCs w:val="24"/>
            <w:u w:val="none"/>
            <w:lang w:val="en-GB"/>
          </w:rPr>
          <w:t>Floccinaucinihilipilification</w:t>
        </w:r>
      </w:hyperlink>
      <w:r>
        <w:rPr>
          <w:rFonts w:cs="Arial" w:ascii="Arial" w:hAnsi="Arial"/>
          <w:sz w:val="24"/>
          <w:szCs w:val="24"/>
          <w:lang w:val="en-GB"/>
        </w:rPr>
        <w:t xml:space="preserve"> (29 letters)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This means “the act or habit of describing or considering something as unimportant”.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5) </w:t>
      </w:r>
      <w:hyperlink r:id="rId4">
        <w:r>
          <w:rPr>
            <w:rStyle w:val="Hyperlink"/>
            <w:rFonts w:cs="Arial" w:ascii="Arial" w:hAnsi="Arial"/>
            <w:b/>
            <w:color w:val="000000"/>
            <w:sz w:val="24"/>
            <w:szCs w:val="24"/>
            <w:u w:val="none"/>
            <w:lang w:val="en-GB"/>
          </w:rPr>
          <w:t>Hippopotomonstrosesquipedaliophobia</w:t>
        </w:r>
      </w:hyperlink>
      <w:r>
        <w:rPr>
          <w:rFonts w:cs="Arial" w:ascii="Arial" w:hAnsi="Arial"/>
          <w:b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(35 letters)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This means “the fear of long words”.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Pronunciation: </w:t>
      </w:r>
      <w:hyperlink r:id="rId5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https://www.youtube.com/watch?v=D_OLv05g3Ak</w:t>
        </w:r>
      </w:hyperlink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 (short)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Song: </w:t>
      </w:r>
      <w:hyperlink r:id="rId6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https://www.youtube.com/watch?v=C-V6FHWYtcg</w:t>
        </w:r>
      </w:hyperlink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 (2 mins)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/>
      </w:pPr>
      <w:r>
        <w:rPr>
          <w:rStyle w:val="MquinadeescreverHTML"/>
          <w:rFonts w:eastAsia="Calibri" w:cs="Arial" w:ascii="Arial" w:hAnsi="Arial"/>
          <w:sz w:val="24"/>
          <w:szCs w:val="24"/>
          <w:lang w:val="en-GB"/>
        </w:rPr>
        <w:t xml:space="preserve">6) </w:t>
      </w:r>
      <w:r>
        <w:rPr>
          <w:rStyle w:val="MquinadeescreverHTML"/>
          <w:rFonts w:eastAsia="Calibri" w:cs="Arial" w:ascii="Arial" w:hAnsi="Arial"/>
          <w:b/>
          <w:sz w:val="24"/>
          <w:szCs w:val="24"/>
          <w:lang w:val="en-GB"/>
        </w:rPr>
        <w:t>P</w:t>
      </w:r>
      <w:hyperlink r:id="rId7">
        <w:r>
          <w:rPr>
            <w:rStyle w:val="Hyperlink"/>
            <w:rFonts w:cs="Arial" w:ascii="Arial" w:hAnsi="Arial"/>
            <w:b/>
            <w:color w:val="000000"/>
            <w:sz w:val="24"/>
            <w:szCs w:val="24"/>
            <w:u w:val="none"/>
            <w:lang w:val="en-GB"/>
          </w:rPr>
          <w:t>neumonoultramicroscopicsilicovolcanoconiosis</w:t>
        </w:r>
      </w:hyperlink>
      <w:r>
        <w:rPr>
          <w:rFonts w:cs="Arial" w:ascii="Arial" w:hAnsi="Arial"/>
          <w:b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(45 letters)</w:t>
      </w:r>
    </w:p>
    <w:p>
      <w:pPr>
        <w:pStyle w:val="PargrafodaLista"/>
        <w:spacing w:lineRule="auto" w:line="240" w:before="0" w:after="0"/>
        <w:ind w:hanging="0" w:left="0" w:right="0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This means “a lung disease caused by the inhalation of very fine silica dust”.</w:t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7) Some people say that “</w:t>
      </w:r>
      <w:r>
        <w:rPr>
          <w:rFonts w:cs="Arial" w:ascii="Arial" w:hAnsi="Arial"/>
          <w:b/>
          <w:bCs/>
          <w:sz w:val="24"/>
          <w:szCs w:val="24"/>
          <w:lang w:val="en-GB"/>
        </w:rPr>
        <w:t>smiles</w:t>
      </w:r>
      <w:r>
        <w:rPr>
          <w:rFonts w:cs="Arial" w:ascii="Arial" w:hAnsi="Arial"/>
          <w:sz w:val="24"/>
          <w:szCs w:val="24"/>
          <w:lang w:val="en-GB"/>
        </w:rPr>
        <w:t>” is the longest word in the English language, because there is a “mile” between the first and last letters!</w:t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Suggested video:</w:t>
        <w:tab/>
      </w:r>
      <w:hyperlink r:id="rId8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https://www.youtube.com/watch?v=y9iJXvjV2w4</w:t>
        </w:r>
      </w:hyperlink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 (8 mins)</w:t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cs="Arial" w:ascii="Arial" w:hAnsi="Arial"/>
          <w:b/>
          <w:sz w:val="28"/>
          <w:szCs w:val="28"/>
          <w:lang w:val="en-GB"/>
        </w:rPr>
        <w:t>Long Names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1) The longest name in the </w:t>
      </w:r>
      <w:hyperlink r:id="rId9">
        <w:r>
          <w:rPr>
            <w:rStyle w:val="Hyperlink"/>
            <w:rFonts w:cs="Arial" w:ascii="Arial" w:hAnsi="Arial"/>
            <w:color w:val="000000"/>
            <w:sz w:val="24"/>
            <w:szCs w:val="24"/>
            <w:u w:val="none"/>
            <w:lang w:val="en-GB"/>
          </w:rPr>
          <w:t>Bible</w:t>
        </w:r>
      </w:hyperlink>
      <w:r>
        <w:rPr>
          <w:rFonts w:cs="Arial" w:ascii="Arial" w:hAnsi="Arial"/>
          <w:sz w:val="24"/>
          <w:szCs w:val="24"/>
          <w:lang w:val="en-GB"/>
        </w:rPr>
        <w:t xml:space="preserve"> is </w:t>
      </w:r>
      <w:hyperlink r:id="rId10">
        <w:r>
          <w:rPr>
            <w:rStyle w:val="Hyperlink"/>
            <w:rFonts w:cs="Arial" w:ascii="Arial" w:hAnsi="Arial"/>
            <w:b/>
            <w:color w:val="000000"/>
            <w:sz w:val="24"/>
            <w:szCs w:val="24"/>
            <w:u w:val="none"/>
            <w:lang w:val="en-GB"/>
          </w:rPr>
          <w:t>Mahershalalhashbaz</w:t>
        </w:r>
      </w:hyperlink>
      <w:r>
        <w:rPr>
          <w:rFonts w:cs="Arial" w:ascii="Arial" w:hAnsi="Arial"/>
          <w:sz w:val="24"/>
          <w:szCs w:val="24"/>
          <w:lang w:val="en-GB"/>
        </w:rPr>
        <w:t xml:space="preserve"> (18 letters), which can be found in </w:t>
      </w:r>
      <w:hyperlink r:id="rId11">
        <w:r>
          <w:rPr>
            <w:rStyle w:val="Hyperlink"/>
            <w:rFonts w:cs="Arial" w:ascii="Arial" w:hAnsi="Arial"/>
            <w:b/>
            <w:color w:val="000000"/>
            <w:sz w:val="24"/>
            <w:szCs w:val="24"/>
            <w:u w:val="none"/>
            <w:lang w:val="en-GB"/>
          </w:rPr>
          <w:t>Isaiah 8</w:t>
        </w:r>
      </w:hyperlink>
      <w:r>
        <w:rPr>
          <w:rFonts w:cs="Arial" w:ascii="Arial" w:hAnsi="Arial"/>
          <w:b/>
          <w:sz w:val="24"/>
          <w:szCs w:val="24"/>
          <w:lang w:val="en-GB"/>
        </w:rPr>
        <w:t>:1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 w:val="false"/>
          <w:bCs w:val="false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 w:eastAsia="pt-BR"/>
        </w:rPr>
        <w:t>2) The longest name for a person was of a German immigrant in Philadelphia, Pennsylvania, USA. The name he was given at birth (and which was used on his passport) was:</w:t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b/>
          <w:bCs/>
          <w:sz w:val="24"/>
          <w:szCs w:val="24"/>
          <w:lang w:val="en-GB" w:eastAsia="pt-BR"/>
        </w:rPr>
        <w:t>Adolph Blaine Charles David Earl Frederick Gerald Hubert Irvin John Kenneth Lloyd Martin Nero Oliver Paul Quincy Randolph Sherman Thomas Uncas Victor William Xerxes Yancy Zeus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 w:eastAsia="pt-BR"/>
        </w:rPr>
        <w:t xml:space="preserve">. </w:t>
      </w:r>
      <w:r>
        <w:rPr>
          <w:rFonts w:cs="Arial" w:ascii="Arial" w:hAnsi="Arial"/>
          <w:sz w:val="24"/>
          <w:szCs w:val="24"/>
          <w:lang w:val="en-GB"/>
        </w:rPr>
        <w:t xml:space="preserve">His surname was: </w:t>
      </w:r>
      <w:r>
        <w:rPr>
          <w:rFonts w:cs="Arial" w:ascii="Arial" w:hAnsi="Arial"/>
          <w:b/>
          <w:sz w:val="24"/>
          <w:szCs w:val="24"/>
          <w:lang w:val="en-GB"/>
        </w:rPr>
        <w:t>Wolfeschlegelsteinhausenbergerdorff Senior.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GB"/>
        </w:rPr>
        <w:t>3) The longest place name in the world (in New Zealand) is: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Taumatawhakatangihangakoauauotamateaturipukakapikimaungahoronukupokaiwhenuakitanatahu </w:t>
      </w:r>
      <w:r>
        <w:rPr>
          <w:rFonts w:cs="Arial" w:ascii="Arial" w:hAnsi="Arial"/>
          <w:bCs/>
          <w:i w:val="false"/>
          <w:iCs w:val="false"/>
          <w:sz w:val="24"/>
          <w:szCs w:val="24"/>
          <w:lang w:val="en-GB"/>
        </w:rPr>
        <w:t>(85 letters)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.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Cs/>
          <w:sz w:val="24"/>
          <w:szCs w:val="24"/>
          <w:lang w:val="en-GB"/>
        </w:rPr>
        <w:t>The name means “</w:t>
      </w:r>
      <w:r>
        <w:rPr>
          <w:rFonts w:cs="Arial" w:ascii="Arial" w:hAnsi="Arial"/>
          <w:sz w:val="24"/>
          <w:szCs w:val="24"/>
          <w:lang w:val="en-GB"/>
        </w:rPr>
        <w:t>The summit where Tamatea, the man with the big knees, the climber of mountains, the land-swallower who travelled about, played his nose flute to his loved one”</w:t>
      </w:r>
      <w:r>
        <w:rPr>
          <w:rFonts w:cs="Arial" w:ascii="Arial" w:hAnsi="Arial"/>
          <w:bCs/>
          <w:sz w:val="24"/>
          <w:szCs w:val="24"/>
          <w:lang w:val="en-GB"/>
        </w:rPr>
        <w:t>.</w:t>
      </w:r>
    </w:p>
    <w:p>
      <w:pPr>
        <w:pStyle w:val="Normal"/>
        <w:spacing w:lineRule="auto" w:line="240" w:before="0" w:after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/>
      </w:pPr>
      <w: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2525395</wp:posOffset>
            </wp:positionH>
            <wp:positionV relativeFrom="page">
              <wp:posOffset>2293620</wp:posOffset>
            </wp:positionV>
            <wp:extent cx="2287905" cy="128270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905" cy="128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Cs/>
          <w:sz w:val="24"/>
          <w:szCs w:val="24"/>
          <w:lang w:val="en-GB"/>
        </w:rPr>
        <w:t>4) The second longest place name in the world (</w:t>
      </w:r>
      <w:r>
        <w:rPr>
          <w:rFonts w:cs="Arial" w:ascii="Arial" w:hAnsi="Arial"/>
          <w:sz w:val="24"/>
          <w:szCs w:val="24"/>
          <w:lang w:val="en-GB"/>
        </w:rPr>
        <w:t>in Wales)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is: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Llanfairpwllgwyngyllgogerychwyrndrobwllllantysiliogogogoch </w:t>
      </w:r>
      <w:r>
        <w:rPr>
          <w:rFonts w:cs="Arial" w:ascii="Arial" w:hAnsi="Arial"/>
          <w:bCs/>
          <w:i w:val="false"/>
          <w:iCs w:val="false"/>
          <w:sz w:val="24"/>
          <w:szCs w:val="24"/>
          <w:lang w:val="en-GB"/>
        </w:rPr>
        <w:t>(58 letters)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The name means “Parish church of St. Mary in the hollow of the town of White Hazel near the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rapid whirlpool and the parish church of St. Tysilio with a red cave”.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Pronunciation:</w:t>
        <w:tab/>
      </w:r>
      <w:hyperlink r:id="rId13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GB"/>
          </w:rPr>
          <w:t>https://www.youtube.com/watch?v=fHxO0UdpoxM</w:t>
        </w:r>
      </w:hyperlink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 xml:space="preserve"> (short)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 w:eastAsia="pt-BR"/>
        </w:rPr>
        <w:tab/>
        <w:tab/>
        <w:tab/>
      </w:r>
      <w:hyperlink r:id="rId14">
        <w:r>
          <w:rPr>
            <w:rStyle w:val="Hyperlink"/>
            <w:rFonts w:eastAsia="Times New Roman" w:cs="Arial" w:ascii="Arial" w:hAnsi="Arial"/>
            <w:b w:val="false"/>
            <w:bCs w:val="false"/>
            <w:sz w:val="24"/>
            <w:szCs w:val="24"/>
            <w:lang w:val="en-GB" w:eastAsia="pt-BR"/>
          </w:rPr>
          <w:t>https://www.youtube.com/watch?v=bCw2AtN430M</w:t>
        </w:r>
      </w:hyperlink>
      <w:r>
        <w:rPr>
          <w:rStyle w:val="Hyperlink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en-GB" w:eastAsia="pt-BR"/>
        </w:rPr>
        <w:t xml:space="preserve"> (1 min)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 w:val="false"/>
          <w:bCs w:val="false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 w:eastAsia="pt-BR"/>
        </w:rPr>
      </w:r>
    </w:p>
    <w:p>
      <w:pPr>
        <w:pStyle w:val="Heading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Arial" w:hAnsi="Arial" w:eastAsia="Times New Roman" w:cs="Arial"/>
          <w:b w:val="false"/>
          <w:bCs w:val="false"/>
          <w:i w:val="false"/>
          <w:caps w:val="false"/>
          <w:smallCaps w:val="false"/>
          <w:color w:val="0A1B27"/>
          <w:spacing w:val="0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 w:val="false"/>
          <w:bCs w:val="false"/>
          <w:i w:val="false"/>
          <w:caps w:val="false"/>
          <w:smallCaps w:val="false"/>
          <w:color w:val="0A1B27"/>
          <w:spacing w:val="0"/>
          <w:sz w:val="24"/>
          <w:szCs w:val="24"/>
          <w:lang w:val="en-GB" w:eastAsia="pt-BR"/>
        </w:rPr>
        <w:t xml:space="preserve">5) </w:t>
      </w:r>
      <w:r>
        <w:rPr>
          <w:rFonts w:eastAsia="Times New Roman" w:cs="Arial" w:ascii="Arial" w:hAnsi="Arial"/>
          <w:b w:val="false"/>
          <w:bCs/>
          <w:i w:val="false"/>
          <w:caps w:val="false"/>
          <w:smallCaps w:val="false"/>
          <w:color w:val="0A1B27"/>
          <w:spacing w:val="0"/>
          <w:sz w:val="24"/>
          <w:szCs w:val="24"/>
          <w:lang w:val="en-GB" w:eastAsia="pt-BR"/>
        </w:rPr>
        <w:t>The third longest place name in the world is a lake in the US state of Massachusetts:</w:t>
      </w:r>
    </w:p>
    <w:p>
      <w:pPr>
        <w:pStyle w:val="Heading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Arial" w:hAnsi="Arial" w:eastAsia="Times New Roman" w:cs="Arial"/>
          <w:b w:val="false"/>
          <w:bCs w:val="false"/>
          <w:i w:val="false"/>
          <w:caps w:val="false"/>
          <w:smallCaps w:val="false"/>
          <w:color w:val="0A1B27"/>
          <w:spacing w:val="0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bCs/>
          <w:i w:val="false"/>
          <w:caps w:val="false"/>
          <w:smallCaps w:val="false"/>
          <w:color w:val="0A1B27"/>
          <w:spacing w:val="0"/>
          <w:sz w:val="24"/>
          <w:szCs w:val="24"/>
          <w:lang w:val="en-GB" w:eastAsia="pt-BR"/>
        </w:rPr>
        <w:t xml:space="preserve">Lake </w:t>
      </w:r>
      <w:r>
        <w:rPr>
          <w:rFonts w:eastAsia="Times New Roman" w:cs="Arial" w:ascii="Arial" w:hAnsi="Arial"/>
          <w:b/>
          <w:bCs/>
          <w:i w:val="false"/>
          <w:caps w:val="false"/>
          <w:smallCaps w:val="false"/>
          <w:color w:val="0A1B27"/>
          <w:spacing w:val="0"/>
          <w:sz w:val="24"/>
          <w:szCs w:val="24"/>
          <w:lang w:val="en-GB" w:eastAsia="pt-BR"/>
        </w:rPr>
        <w:t>Chargoggagoggmanchauggagoggchaubunagungamaugg</w:t>
      </w:r>
      <w:r>
        <w:rPr>
          <w:rFonts w:eastAsia="Times New Roman" w:cs="Arial" w:ascii="Arial" w:hAnsi="Arial"/>
          <w:b w:val="false"/>
          <w:bCs w:val="false"/>
          <w:i w:val="false"/>
          <w:caps w:val="false"/>
          <w:smallCaps w:val="false"/>
          <w:color w:val="0A1B27"/>
          <w:spacing w:val="0"/>
          <w:sz w:val="24"/>
          <w:szCs w:val="24"/>
          <w:lang w:val="en-GB" w:eastAsia="pt-BR"/>
        </w:rPr>
        <w:t xml:space="preserve"> </w:t>
      </w:r>
      <w:r>
        <w:rPr>
          <w:rFonts w:eastAsia="Times New Roman" w:cs="Arial" w:ascii="Arial" w:hAnsi="Arial"/>
          <w:b w:val="false"/>
          <w:bCs w:val="false"/>
          <w:i w:val="false"/>
          <w:caps w:val="false"/>
          <w:smallCaps w:val="false"/>
          <w:color w:val="0A1B27"/>
          <w:spacing w:val="0"/>
          <w:sz w:val="24"/>
          <w:szCs w:val="24"/>
          <w:lang w:val="en-GB" w:eastAsia="pt-BR"/>
        </w:rPr>
        <w:t>(45 letters)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Arial" w:hAnsi="Arial" w:eastAsia="Times New Roman" w:cs="Arial"/>
          <w:b w:val="false"/>
          <w:bCs w:val="false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 w:eastAsia="pt-BR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Arial" w:hAnsi="Arial" w:eastAsia="Times New Roman" w:cs="Arial"/>
          <w:b w:val="false"/>
          <w:bCs w:val="false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 w:eastAsia="pt-BR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Arial" w:hAnsi="Arial" w:eastAsia="Times New Roman" w:cs="Arial"/>
          <w:b w:val="false"/>
          <w:bCs w:val="false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 w:eastAsia="pt-BR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Arial" w:hAnsi="Arial" w:eastAsia="Times New Roman" w:cs="Arial"/>
          <w:b w:val="false"/>
          <w:bCs w:val="false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 w:eastAsia="pt-BR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Arial" w:hAnsi="Arial" w:eastAsia="Times New Roman" w:cs="Arial"/>
          <w:b w:val="false"/>
          <w:bCs w:val="false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 w:eastAsia="pt-BR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Arial" w:hAnsi="Arial" w:eastAsia="Times New Roman" w:cs="Arial"/>
          <w:b w:val="false"/>
          <w:bCs w:val="false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 w:eastAsia="pt-BR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Arial" w:hAnsi="Arial" w:eastAsia="Times New Roman" w:cs="Arial"/>
          <w:b w:val="false"/>
          <w:bCs w:val="false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 w:eastAsia="pt-BR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Arial" w:hAnsi="Arial" w:eastAsia="Times New Roman" w:cs="Arial"/>
          <w:b w:val="false"/>
          <w:bCs w:val="false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 w:eastAsia="pt-BR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Arial" w:hAnsi="Arial" w:eastAsia="Times New Roman" w:cs="Arial"/>
          <w:b w:val="false"/>
          <w:bCs w:val="false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 w:eastAsia="pt-BR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Arial" w:hAnsi="Arial" w:eastAsia="Times New Roman" w:cs="Arial"/>
          <w:b w:val="false"/>
          <w:bCs w:val="false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 w:eastAsia="pt-BR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 w:eastAsia="pt-BR"/>
        </w:rPr>
        <w:t>Chemical names, which can be very, very, very long, are generally not included in dictionaries. The longest recorded one has 189,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819 letters, and is the name of the largest known protein, “Titin”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 w:eastAsia="pt-BR"/>
        </w:rPr>
        <w:t>(</w:t>
      </w:r>
      <w:hyperlink r:id="rId15">
        <w:r>
          <w:rPr>
            <w:rStyle w:val="Hyperlink"/>
            <w:rFonts w:eastAsia="Times New Roman" w:cs="Arial" w:ascii="Arial" w:hAnsi="Arial"/>
            <w:b w:val="false"/>
            <w:bCs w:val="false"/>
            <w:sz w:val="24"/>
            <w:szCs w:val="24"/>
            <w:lang w:val="en-GB" w:eastAsia="pt-BR"/>
          </w:rPr>
          <w:t>https://en.wikipedia.org/wiki/Titin</w:t>
        </w:r>
      </w:hyperlink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 w:eastAsia="pt-BR"/>
        </w:rPr>
        <w:t>)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. Its name is sometimes said to be the longest word in the English language, or of any language. However, lexicographers regard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 w:eastAsia="pt-BR"/>
        </w:rPr>
        <w:t xml:space="preserve"> chemical compound names as “verbal formulae”, and not words. To say the full name, at a rate of 270 syllables per minute (the average speaking speed for normal conversation), would take about 6 hours (without stopping).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Arial" w:hAnsi="Arial" w:eastAsia="Times New Roman" w:cs="Arial"/>
          <w:b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Arial" w:hAnsi="Arial" w:eastAsia="Times New Roman" w:cs="Arial"/>
          <w:b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sz w:val="28"/>
          <w:szCs w:val="28"/>
        </w:rPr>
      </w:pPr>
      <w:r>
        <w:rPr>
          <w:rFonts w:eastAsia="Times New Roman" w:cs="Arial" w:ascii="Arial" w:hAnsi="Arial"/>
          <w:b/>
          <w:sz w:val="28"/>
          <w:szCs w:val="28"/>
          <w:lang w:val="en-GB" w:eastAsia="pt-BR"/>
        </w:rPr>
        <w:t>Long words in Portuguese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Arial" w:hAnsi="Arial" w:eastAsia="Times New Roman" w:cs="Arial"/>
          <w:b/>
          <w:i w:val="false"/>
          <w:iCs w:val="false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i w:val="false"/>
          <w:iCs w:val="false"/>
          <w:sz w:val="24"/>
          <w:szCs w:val="24"/>
          <w:lang w:val="en-GB" w:eastAsia="pt-BR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i w:val="false"/>
          <w:iCs w:val="false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  <w:t xml:space="preserve">1)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GB" w:eastAsia="pt-BR"/>
        </w:rPr>
        <w:t>Pneumonoultramicroscopicsilicovolcanoconiosis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  <w:t xml:space="preserve"> (45 letters)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i w:val="false"/>
          <w:iCs w:val="false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  <w:t>See #6 on Page 1.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i w:val="false"/>
          <w:iCs w:val="false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sz w:val="24"/>
          <w:szCs w:val="24"/>
          <w:lang w:val="en-GB" w:eastAsia="pt-BR"/>
        </w:rPr>
        <w:t xml:space="preserve">2)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GB" w:eastAsia="pt-BR"/>
        </w:rPr>
        <w:t>Pneumoultramicroscopicossilicovulcanoconióticos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  <w:t xml:space="preserve">  (47 letters)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i w:val="false"/>
          <w:iCs w:val="false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  <w:t>This is an adjective referring to carriers of the disease described in #1.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i w:val="false"/>
          <w:iCs w:val="false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  <w:t xml:space="preserve">3)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pt-BR" w:eastAsia="pt-BR"/>
        </w:rPr>
        <w:t>Anticonstitucionalissimamente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  <w:t xml:space="preserve">  (29 letters)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i w:val="false"/>
          <w:iCs w:val="false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  <w:t xml:space="preserve"> 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  <w:t>This word is recognized as being the longest non-technical word. It means “very unconstitutionally”.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Verdana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Verdana" w:hAnsi="Verdana" w:eastAsia="Calibri" w:cs="Times New Roman"/>
      <w:color w:val="auto"/>
      <w:kern w:val="0"/>
      <w:sz w:val="20"/>
      <w:szCs w:val="20"/>
      <w:lang w:val="pt-BR" w:eastAsia="zh-CN" w:bidi="ar-SA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oto Serif CJK SC" w:cs="Noto Sans"/>
      <w:b/>
      <w:bCs/>
      <w:sz w:val="48"/>
      <w:szCs w:val="4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MquinadeescreverHTML">
    <w:name w:val="Máquina de escrever HTML"/>
    <w:qFormat/>
    <w:rPr>
      <w:rFonts w:ascii="Courier New" w:hAnsi="Courier New" w:eastAsia="Times New Roman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Pr-formataoHTMLChar">
    <w:name w:val="Pré-formatação HTML Char"/>
    <w:qFormat/>
    <w:rPr>
      <w:rFonts w:ascii="Courier New" w:hAnsi="Courier New" w:eastAsia="Times New Roman" w:cs="Courier New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  <w:lang w:val="pt-BR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Pr-formataoHTML">
    <w:name w:val="Pré-formatação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</w:rPr>
  </w:style>
  <w:style w:type="paragraph" w:styleId="PargrafodaLista">
    <w:name w:val="Parágrafo da Lista"/>
    <w:basedOn w:val="Normal"/>
    <w:qFormat/>
    <w:pPr>
      <w:spacing w:before="0" w:after="200"/>
      <w:ind w:hanging="0" w:left="720" w:right="0"/>
      <w:contextualSpacing/>
    </w:pPr>
    <w:rPr/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en.wikipedia.org/wiki/Antidisestablishmentarianism" TargetMode="External"/><Relationship Id="rId3" Type="http://schemas.openxmlformats.org/officeDocument/2006/relationships/hyperlink" Target="http://en.wiktionary.org/wiki/floccinaucinihilipilification" TargetMode="External"/><Relationship Id="rId4" Type="http://schemas.openxmlformats.org/officeDocument/2006/relationships/hyperlink" Target="http://en.wiktionary.org/wiki/hippopotomonstrosesquipedaliophobia" TargetMode="External"/><Relationship Id="rId5" Type="http://schemas.openxmlformats.org/officeDocument/2006/relationships/hyperlink" Target="https://www.youtube.com/watch?v=D_OLv05g3Ak" TargetMode="External"/><Relationship Id="rId6" Type="http://schemas.openxmlformats.org/officeDocument/2006/relationships/hyperlink" Target="https://www.youtube.com/watch?v=C-V6FHWYtcg" TargetMode="External"/><Relationship Id="rId7" Type="http://schemas.openxmlformats.org/officeDocument/2006/relationships/hyperlink" Target="http://en.wikipedia.org/wiki/Pneumonoultramicroscopicsilicovolcanoconiosis" TargetMode="External"/><Relationship Id="rId8" Type="http://schemas.openxmlformats.org/officeDocument/2006/relationships/hyperlink" Target="https://www.youtube.com/watch?v=y9iJXvjV2w4" TargetMode="External"/><Relationship Id="rId9" Type="http://schemas.openxmlformats.org/officeDocument/2006/relationships/hyperlink" Target="http://everything2.com/title/Holy+Bible" TargetMode="External"/><Relationship Id="rId10" Type="http://schemas.openxmlformats.org/officeDocument/2006/relationships/hyperlink" Target="http://everything2.com/title/Mahershalalhashbaz" TargetMode="External"/><Relationship Id="rId11" Type="http://schemas.openxmlformats.org/officeDocument/2006/relationships/hyperlink" Target="http://everything2.com/title/Isaiah+8" TargetMode="External"/><Relationship Id="rId12" Type="http://schemas.openxmlformats.org/officeDocument/2006/relationships/image" Target="media/image1.png"/><Relationship Id="rId13" Type="http://schemas.openxmlformats.org/officeDocument/2006/relationships/hyperlink" Target="https://www.youtube.com/watch?v=fHxO0UdpoxM" TargetMode="External"/><Relationship Id="rId14" Type="http://schemas.openxmlformats.org/officeDocument/2006/relationships/hyperlink" Target="https://www.youtube.com/watch?v=bCw2AtN430M" TargetMode="External"/><Relationship Id="rId15" Type="http://schemas.openxmlformats.org/officeDocument/2006/relationships/hyperlink" Target="https://en.wikipedia.org/wiki/Titin" TargetMode="Externa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LibreOffice/26.2.1.2$Linux_X86_64 LibreOffice_project/8399f6259d8c87f40e7255cdb3c9b958f5e08948</Application>
  <AppVersion>15.0000</AppVersion>
  <Pages>2</Pages>
  <Words>543</Words>
  <Characters>3444</Characters>
  <CharactersWithSpaces>3942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2010-12-14T14:40:00Z</dcterms:created>
  <dc:creator>Fabia_Mike</dc:creator>
  <dc:description/>
  <dc:language>en-GB</dc:language>
  <cp:lastModifiedBy/>
  <cp:lastPrinted>2024-06-20T09:24:44Z</cp:lastPrinted>
  <dcterms:modified xsi:type="dcterms:W3CDTF">2026-03-08T22:02:41Z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